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12DB26">
      <w:pPr>
        <w:rPr>
          <w:rFonts w:hint="eastAsia" w:ascii="Times New Roman" w:hAnsi="Times New Roman" w:eastAsia="黑体"/>
          <w:bCs/>
          <w:color w:val="000000"/>
          <w:sz w:val="32"/>
          <w:szCs w:val="32"/>
        </w:rPr>
      </w:pPr>
      <w:r>
        <w:rPr>
          <w:rFonts w:ascii="Times New Roman" w:hAnsi="Times New Roman" w:eastAsia="黑体"/>
          <w:bCs/>
          <w:color w:val="000000"/>
          <w:sz w:val="32"/>
          <w:szCs w:val="32"/>
        </w:rPr>
        <w:t>附件</w:t>
      </w:r>
      <w:r>
        <w:rPr>
          <w:rFonts w:hint="eastAsia" w:ascii="Times New Roman" w:hAnsi="Times New Roman" w:eastAsia="黑体"/>
          <w:bCs/>
          <w:color w:val="000000"/>
          <w:sz w:val="32"/>
          <w:szCs w:val="32"/>
        </w:rPr>
        <w:t>2</w:t>
      </w:r>
    </w:p>
    <w:p w14:paraId="34F717AB">
      <w:pPr>
        <w:jc w:val="center"/>
        <w:rPr>
          <w:rFonts w:ascii="Times New Roman" w:hAnsi="Times New Roman" w:eastAsia="微软雅黑"/>
          <w:sz w:val="44"/>
          <w:szCs w:val="44"/>
        </w:rPr>
      </w:pPr>
      <w:r>
        <w:rPr>
          <w:rFonts w:ascii="Times New Roman" w:hAnsi="Times New Roman" w:eastAsia="微软雅黑"/>
          <w:sz w:val="44"/>
          <w:szCs w:val="44"/>
        </w:rPr>
        <w:t>上海理工大学高等学历继续教育</w:t>
      </w:r>
      <w:r>
        <w:rPr>
          <w:rFonts w:hint="eastAsia" w:ascii="Times New Roman" w:hAnsi="Times New Roman" w:eastAsia="微软雅黑"/>
          <w:sz w:val="44"/>
          <w:szCs w:val="44"/>
        </w:rPr>
        <w:t>校外教学点</w:t>
      </w:r>
      <w:r>
        <w:rPr>
          <w:rFonts w:ascii="Times New Roman" w:hAnsi="Times New Roman" w:eastAsia="微软雅黑"/>
          <w:sz w:val="44"/>
          <w:szCs w:val="44"/>
        </w:rPr>
        <w:t>评估自评报告建议格式内容</w:t>
      </w:r>
    </w:p>
    <w:p w14:paraId="700A9B9F">
      <w:pPr>
        <w:spacing w:line="576" w:lineRule="exact"/>
        <w:ind w:firstLine="640" w:firstLineChars="200"/>
        <w:rPr>
          <w:rFonts w:ascii="Times New Roman" w:hAnsi="Times New Roman" w:eastAsia="黑体"/>
          <w:sz w:val="32"/>
          <w:szCs w:val="32"/>
        </w:rPr>
      </w:pPr>
      <w:r>
        <w:rPr>
          <w:rFonts w:ascii="Times New Roman" w:hAnsi="Times New Roman" w:eastAsia="黑体"/>
          <w:sz w:val="32"/>
          <w:szCs w:val="32"/>
        </w:rPr>
        <w:t>一、自评报告自律承诺</w:t>
      </w:r>
    </w:p>
    <w:p w14:paraId="14712CE7">
      <w:pPr>
        <w:spacing w:line="640" w:lineRule="exact"/>
        <w:ind w:firstLine="640" w:firstLineChars="200"/>
        <w:rPr>
          <w:rFonts w:ascii="Times New Roman" w:hAnsi="Times New Roman" w:eastAsia="仿宋_GB2312"/>
          <w:bCs/>
          <w:color w:val="000000"/>
          <w:sz w:val="32"/>
          <w:szCs w:val="32"/>
        </w:rPr>
      </w:pPr>
      <w:r>
        <w:rPr>
          <w:rFonts w:ascii="Times New Roman" w:hAnsi="Times New Roman" w:eastAsia="仿宋_GB2312"/>
          <w:bCs/>
          <w:color w:val="000000"/>
          <w:sz w:val="32"/>
          <w:szCs w:val="32"/>
        </w:rPr>
        <w:t>我是***（参评</w:t>
      </w:r>
      <w:r>
        <w:rPr>
          <w:rFonts w:hint="eastAsia" w:ascii="Times New Roman" w:hAnsi="Times New Roman" w:eastAsia="仿宋_GB2312"/>
          <w:bCs/>
          <w:color w:val="000000"/>
          <w:sz w:val="32"/>
          <w:szCs w:val="32"/>
        </w:rPr>
        <w:t>教学点</w:t>
      </w:r>
      <w:r>
        <w:rPr>
          <w:rFonts w:ascii="Times New Roman" w:hAnsi="Times New Roman" w:eastAsia="仿宋_GB2312"/>
          <w:bCs/>
          <w:color w:val="000000"/>
          <w:sz w:val="32"/>
          <w:szCs w:val="32"/>
        </w:rPr>
        <w:t>负责人职务及姓名），代表******（参评</w:t>
      </w:r>
      <w:r>
        <w:rPr>
          <w:rFonts w:hint="eastAsia" w:ascii="Times New Roman" w:hAnsi="Times New Roman" w:eastAsia="仿宋_GB2312"/>
          <w:bCs/>
          <w:color w:val="000000"/>
          <w:sz w:val="32"/>
          <w:szCs w:val="32"/>
        </w:rPr>
        <w:t>校外教学点</w:t>
      </w:r>
      <w:r>
        <w:rPr>
          <w:rFonts w:ascii="Times New Roman" w:hAnsi="Times New Roman" w:eastAsia="仿宋_GB2312"/>
          <w:bCs/>
          <w:color w:val="000000"/>
          <w:sz w:val="32"/>
          <w:szCs w:val="32"/>
        </w:rPr>
        <w:t>名称）按照诚实守信和依法原则，承诺：自评报告中的内容以及提供的所有评估材料和相关数据全部真实、准确、有效；如有违背，一切后果由本</w:t>
      </w:r>
      <w:r>
        <w:rPr>
          <w:rFonts w:hint="eastAsia" w:ascii="Times New Roman" w:hAnsi="Times New Roman" w:eastAsia="仿宋_GB2312"/>
          <w:bCs/>
          <w:color w:val="000000"/>
          <w:sz w:val="32"/>
          <w:szCs w:val="32"/>
        </w:rPr>
        <w:t>教学点</w:t>
      </w:r>
      <w:r>
        <w:rPr>
          <w:rFonts w:ascii="Times New Roman" w:hAnsi="Times New Roman" w:eastAsia="仿宋_GB2312"/>
          <w:bCs/>
          <w:color w:val="000000"/>
          <w:sz w:val="32"/>
          <w:szCs w:val="32"/>
        </w:rPr>
        <w:t>承担。</w:t>
      </w:r>
    </w:p>
    <w:p w14:paraId="25FD377D">
      <w:pPr>
        <w:spacing w:line="576" w:lineRule="exact"/>
        <w:ind w:firstLine="640" w:firstLineChars="200"/>
        <w:rPr>
          <w:rFonts w:ascii="Times New Roman" w:hAnsi="Times New Roman" w:eastAsia="黑体"/>
          <w:sz w:val="32"/>
          <w:szCs w:val="32"/>
        </w:rPr>
      </w:pPr>
      <w:r>
        <w:rPr>
          <w:rFonts w:ascii="Times New Roman" w:hAnsi="Times New Roman" w:eastAsia="黑体"/>
          <w:sz w:val="32"/>
          <w:szCs w:val="32"/>
        </w:rPr>
        <w:t>二、自评报告内容</w:t>
      </w:r>
    </w:p>
    <w:p w14:paraId="63AAB05F">
      <w:pPr>
        <w:spacing w:line="576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1.基本概况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（</w:t>
      </w:r>
      <w:r>
        <w:rPr>
          <w:rFonts w:ascii="Times New Roman" w:hAnsi="Times New Roman" w:eastAsia="仿宋_GB2312"/>
          <w:sz w:val="32"/>
          <w:szCs w:val="32"/>
        </w:rPr>
        <w:t>含设立时间，办学条件，办学规模及特色亮点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）</w:t>
      </w:r>
    </w:p>
    <w:p w14:paraId="6F4FA513">
      <w:pPr>
        <w:spacing w:line="576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2.工作规范化建设</w:t>
      </w:r>
    </w:p>
    <w:p w14:paraId="444D97FA">
      <w:pPr>
        <w:spacing w:line="576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3.自评对照情况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（</w:t>
      </w:r>
      <w:r>
        <w:rPr>
          <w:rFonts w:ascii="Times New Roman" w:hAnsi="Times New Roman" w:eastAsia="仿宋_GB2312"/>
          <w:sz w:val="32"/>
          <w:szCs w:val="32"/>
        </w:rPr>
        <w:t>书面对照指标自评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）</w:t>
      </w:r>
    </w:p>
    <w:p w14:paraId="23B40564">
      <w:pPr>
        <w:spacing w:line="576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4.存在问题及今后努力的方向和措施等。</w:t>
      </w:r>
    </w:p>
    <w:p w14:paraId="02B515D4">
      <w:pPr>
        <w:spacing w:line="576" w:lineRule="exact"/>
        <w:ind w:firstLine="640" w:firstLineChars="200"/>
        <w:rPr>
          <w:rFonts w:ascii="Times New Roman" w:hAnsi="Times New Roman" w:eastAsia="黑体"/>
          <w:sz w:val="32"/>
          <w:szCs w:val="32"/>
        </w:rPr>
      </w:pPr>
      <w:r>
        <w:rPr>
          <w:rFonts w:ascii="Times New Roman" w:hAnsi="Times New Roman" w:eastAsia="黑体"/>
          <w:sz w:val="32"/>
          <w:szCs w:val="32"/>
        </w:rPr>
        <w:t>三、字数</w:t>
      </w:r>
    </w:p>
    <w:p w14:paraId="2B7EED75">
      <w:pPr>
        <w:spacing w:line="576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自评报告一般不少</w:t>
      </w:r>
      <w:r>
        <w:rPr>
          <w:rFonts w:hint="eastAsia" w:ascii="Times New Roman" w:hAnsi="Times New Roman" w:eastAsia="仿宋_GB2312"/>
          <w:color w:val="auto"/>
          <w:sz w:val="32"/>
          <w:szCs w:val="32"/>
        </w:rPr>
        <w:t>于</w:t>
      </w:r>
      <w:r>
        <w:rPr>
          <w:rFonts w:hint="eastAsia" w:ascii="Times New Roman" w:hAnsi="Times New Roman" w:eastAsia="仿宋_GB2312"/>
          <w:color w:val="auto"/>
          <w:sz w:val="32"/>
          <w:szCs w:val="32"/>
          <w:lang w:val="en-US" w:eastAsia="zh-CN"/>
        </w:rPr>
        <w:t>2</w:t>
      </w:r>
      <w:r>
        <w:rPr>
          <w:rFonts w:hint="eastAsia" w:ascii="Times New Roman" w:hAnsi="Times New Roman" w:eastAsia="仿宋_GB2312"/>
          <w:color w:val="auto"/>
          <w:sz w:val="32"/>
          <w:szCs w:val="32"/>
        </w:rPr>
        <w:t>000字</w:t>
      </w:r>
      <w:r>
        <w:rPr>
          <w:rFonts w:ascii="Times New Roman" w:hAnsi="Times New Roman" w:eastAsia="仿宋_GB2312"/>
          <w:sz w:val="32"/>
          <w:szCs w:val="32"/>
        </w:rPr>
        <w:t>。</w:t>
      </w:r>
    </w:p>
    <w:p w14:paraId="734A0100">
      <w:pPr>
        <w:spacing w:line="576" w:lineRule="exact"/>
        <w:ind w:firstLine="640" w:firstLineChars="200"/>
        <w:rPr>
          <w:rFonts w:ascii="Times New Roman" w:hAnsi="Times New Roman" w:eastAsia="黑体"/>
          <w:sz w:val="32"/>
          <w:szCs w:val="32"/>
        </w:rPr>
      </w:pPr>
      <w:r>
        <w:rPr>
          <w:rFonts w:ascii="Times New Roman" w:hAnsi="Times New Roman" w:eastAsia="黑体"/>
          <w:sz w:val="32"/>
          <w:szCs w:val="32"/>
        </w:rPr>
        <w:t>四、报告打印</w:t>
      </w:r>
    </w:p>
    <w:p w14:paraId="438DF375">
      <w:pPr>
        <w:ind w:firstLine="640" w:firstLineChars="200"/>
        <w:rPr>
          <w:rFonts w:ascii="Times New Roman" w:hAnsi="Times New Roman" w:eastAsia="仿宋"/>
          <w:color w:val="000000"/>
          <w:sz w:val="32"/>
          <w:szCs w:val="32"/>
        </w:rPr>
      </w:pPr>
      <w:r>
        <w:rPr>
          <w:rFonts w:ascii="Times New Roman" w:hAnsi="Times New Roman" w:eastAsia="仿宋"/>
          <w:color w:val="000000"/>
          <w:sz w:val="32"/>
          <w:szCs w:val="32"/>
        </w:rPr>
        <w:t>用A4纸打印，标题字体为二号方正小标宋简体居中，内容字体为3号仿宋GB2312，页边距上3.7厘米，下2.4厘米，左右均为2.8厘米，行距一般在固定值28.8磅。</w:t>
      </w:r>
    </w:p>
    <w:p w14:paraId="4A16B8B4">
      <w:pPr>
        <w:spacing w:line="576" w:lineRule="exact"/>
        <w:ind w:firstLine="640" w:firstLineChars="200"/>
        <w:rPr>
          <w:rFonts w:ascii="Times New Roman" w:hAnsi="Times New Roman" w:eastAsia="黑体"/>
          <w:sz w:val="32"/>
          <w:szCs w:val="32"/>
        </w:rPr>
      </w:pPr>
      <w:r>
        <w:rPr>
          <w:rFonts w:ascii="Times New Roman" w:hAnsi="Times New Roman" w:eastAsia="黑体"/>
          <w:sz w:val="32"/>
          <w:szCs w:val="32"/>
        </w:rPr>
        <w:t>五、其他</w:t>
      </w:r>
    </w:p>
    <w:p w14:paraId="1688AB82">
      <w:pPr>
        <w:ind w:firstLine="640" w:firstLineChars="200"/>
        <w:rPr>
          <w:rFonts w:hint="eastAsia" w:ascii="Times New Roman" w:hAnsi="Times New Roman" w:eastAsia="仿宋"/>
          <w:color w:val="000000"/>
          <w:sz w:val="32"/>
          <w:szCs w:val="32"/>
        </w:rPr>
      </w:pPr>
      <w:r>
        <w:rPr>
          <w:rFonts w:hint="eastAsia" w:ascii="Times New Roman" w:hAnsi="Times New Roman" w:eastAsia="仿宋"/>
          <w:color w:val="000000"/>
          <w:sz w:val="32"/>
          <w:szCs w:val="32"/>
          <w:lang w:val="en-US" w:eastAsia="zh-CN"/>
        </w:rPr>
        <w:t>1.</w:t>
      </w:r>
      <w:r>
        <w:rPr>
          <w:rFonts w:hint="eastAsia" w:ascii="Times New Roman" w:hAnsi="Times New Roman" w:eastAsia="仿宋"/>
          <w:color w:val="000000"/>
          <w:sz w:val="32"/>
          <w:szCs w:val="32"/>
        </w:rPr>
        <w:t>自评报告须由教学点负责人签字并加盖教学点（设点单位）公章。</w:t>
      </w:r>
    </w:p>
    <w:p w14:paraId="03C11277">
      <w:pPr>
        <w:ind w:firstLine="640" w:firstLineChars="200"/>
        <w:rPr>
          <w:rFonts w:hint="eastAsia" w:ascii="Times New Roman" w:hAnsi="Times New Roman" w:eastAsia="仿宋"/>
          <w:color w:val="00000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"/>
          <w:color w:val="000000"/>
          <w:sz w:val="32"/>
          <w:szCs w:val="32"/>
          <w:lang w:val="en-US" w:eastAsia="zh-CN"/>
        </w:rPr>
        <w:t>2.请同时提交汇报PPT，汇报时长控制在30分钟以内，内容涵盖办学情况、成效、自评情况与特色建设。</w:t>
      </w:r>
    </w:p>
    <w:p w14:paraId="2AAD13F8">
      <w:pPr>
        <w:ind w:firstLine="640" w:firstLineChars="200"/>
        <w:rPr>
          <w:rFonts w:hint="default" w:ascii="Times New Roman" w:hAnsi="Times New Roman" w:eastAsia="仿宋"/>
          <w:color w:val="00000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"/>
          <w:color w:val="000000"/>
          <w:sz w:val="32"/>
          <w:szCs w:val="32"/>
          <w:lang w:val="en-US" w:eastAsia="zh-CN"/>
        </w:rPr>
        <w:t>3.自评报告、自评表与汇报PPT须于2026年</w:t>
      </w:r>
      <w:r>
        <w:rPr>
          <w:rFonts w:hint="eastAsia" w:eastAsia="仿宋"/>
          <w:color w:val="000000"/>
          <w:sz w:val="32"/>
          <w:szCs w:val="32"/>
          <w:lang w:val="en-US" w:eastAsia="zh-CN"/>
        </w:rPr>
        <w:t>11</w:t>
      </w:r>
      <w:r>
        <w:rPr>
          <w:rFonts w:hint="eastAsia" w:ascii="Times New Roman" w:hAnsi="Times New Roman" w:eastAsia="仿宋"/>
          <w:color w:val="000000"/>
          <w:sz w:val="32"/>
          <w:szCs w:val="32"/>
          <w:lang w:val="en-US" w:eastAsia="zh-CN"/>
        </w:rPr>
        <w:t>月</w:t>
      </w:r>
      <w:r>
        <w:rPr>
          <w:rFonts w:hint="eastAsia" w:eastAsia="仿宋"/>
          <w:color w:val="000000"/>
          <w:sz w:val="32"/>
          <w:szCs w:val="32"/>
          <w:lang w:val="en-US" w:eastAsia="zh-CN"/>
        </w:rPr>
        <w:t>4</w:t>
      </w:r>
      <w:r>
        <w:rPr>
          <w:rFonts w:hint="eastAsia" w:ascii="Times New Roman" w:hAnsi="Times New Roman" w:eastAsia="仿宋"/>
          <w:color w:val="000000"/>
          <w:sz w:val="32"/>
          <w:szCs w:val="32"/>
          <w:lang w:val="en-US" w:eastAsia="zh-CN"/>
        </w:rPr>
        <w:t>日前一并报送，电子件发送至邮箱 jxjy02@usst.edu.cn。</w:t>
      </w:r>
    </w:p>
    <w:p w14:paraId="4FEFA824">
      <w:pPr>
        <w:ind w:firstLine="640" w:firstLineChars="200"/>
        <w:rPr>
          <w:rFonts w:ascii="Times New Roman" w:hAnsi="Times New Roman" w:eastAsia="黑体"/>
          <w:bCs/>
          <w:color w:val="000000"/>
          <w:sz w:val="32"/>
          <w:szCs w:val="32"/>
        </w:rPr>
      </w:pPr>
    </w:p>
    <w:p w14:paraId="4B874061">
      <w:pPr>
        <w:ind w:firstLine="640" w:firstLineChars="200"/>
        <w:rPr>
          <w:rFonts w:ascii="Times New Roman" w:hAnsi="Times New Roman" w:eastAsia="黑体"/>
          <w:bCs/>
          <w:color w:val="000000"/>
          <w:sz w:val="32"/>
          <w:szCs w:val="32"/>
        </w:rPr>
      </w:pPr>
    </w:p>
    <w:p w14:paraId="1AF57D3E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00D73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2026-10-21T01:38:53Z</dcterms:created>
  <dc:creator>Administrator</dc:creator>
  <cp:lastModifiedBy>钱雪萍</cp:lastModifiedBy>
  <dcterms:modified xsi:type="dcterms:W3CDTF">2026-10-21T01:39:51Z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KSOTemplateDocerSaveRecord">
    <vt:lpwstr>eyJoZGlkIjoiNWMwMDdhMzJhMjk0MTliMGFjZmVmYjNmN2Y1NGViZjIiLCJ1c2VySWQiOiIxNjcxODUyMDU2In0=</vt:lpwstr>
  </property>
  <property fmtid="{D5CDD505-2E9C-101B-9397-08002B2CF9AE}" pid="4" name="ICV">
    <vt:lpwstr>9E7CA3192FEB473080501E5CEA11ACD8_12</vt:lpwstr>
  </property>
</Properties>
</file>